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</w:rPr>
      </w:pPr>
      <w:r>
        <w:rPr>
          <w:rFonts w:hint="eastAsia" w:eastAsia="宋体"/>
          <w:b/>
          <w:bCs/>
          <w:sz w:val="44"/>
          <w:szCs w:val="44"/>
        </w:rPr>
        <w:t>各学院领队人员名单与联系方式</w:t>
      </w:r>
    </w:p>
    <w:p>
      <w:pPr>
        <w:jc w:val="center"/>
      </w:pPr>
    </w:p>
    <w:p>
      <w:pPr>
        <w:jc w:val="center"/>
      </w:pPr>
    </w:p>
    <w:tbl>
      <w:tblPr>
        <w:tblStyle w:val="2"/>
        <w:tblW w:w="85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8"/>
        <w:gridCol w:w="1275"/>
        <w:gridCol w:w="1276"/>
        <w:gridCol w:w="1418"/>
        <w:gridCol w:w="1604"/>
        <w:gridCol w:w="12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Arial Unicode MS" w:hAnsi="Arial Unicode MS"/>
                <w:sz w:val="24"/>
                <w:szCs w:val="24"/>
                <w:lang w:val="zh-TW" w:eastAsia="zh-TW"/>
              </w:rPr>
              <w:t>学</w:t>
            </w:r>
            <w:r>
              <w:rPr>
                <w:rFonts w:ascii="Helvetica" w:hAnsi="Helvetic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Arial Unicode MS" w:hAnsi="Arial Unicode MS"/>
                <w:sz w:val="24"/>
                <w:szCs w:val="24"/>
                <w:lang w:val="zh-TW" w:eastAsia="zh-TW"/>
              </w:rPr>
              <w:t>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Arial Unicode MS" w:hAnsi="Arial Unicode MS"/>
                <w:sz w:val="24"/>
                <w:szCs w:val="24"/>
                <w:lang w:val="zh-TW" w:eastAsia="zh-TW"/>
              </w:rPr>
              <w:t>专业班级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Arial Unicode MS" w:hAnsi="Arial Unicode MS"/>
                <w:sz w:val="24"/>
                <w:szCs w:val="24"/>
                <w:lang w:val="zh-TW" w:eastAsia="zh-TW"/>
              </w:rPr>
              <w:t>领队姓名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Arial Unicode MS" w:hAnsi="Arial Unicode MS"/>
                <w:sz w:val="24"/>
                <w:szCs w:val="24"/>
                <w:lang w:val="zh-TW" w:eastAsia="zh-TW"/>
              </w:rPr>
              <w:t>学</w:t>
            </w:r>
            <w:r>
              <w:rPr>
                <w:rFonts w:ascii="Helvetica" w:hAnsi="Helvetic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hint="eastAsia" w:ascii="Arial Unicode MS" w:hAnsi="Arial Unicode MS"/>
                <w:sz w:val="24"/>
                <w:szCs w:val="24"/>
                <w:lang w:val="zh-TW" w:eastAsia="zh-TW"/>
              </w:rPr>
              <w:t>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Arial Unicode MS" w:hAnsi="Arial Unicode MS"/>
                <w:sz w:val="24"/>
                <w:szCs w:val="24"/>
                <w:lang w:val="zh-TW" w:eastAsia="zh-TW"/>
              </w:rPr>
              <w:t>电话号码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电气工程学院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自动化</w:t>
            </w:r>
            <w:r>
              <w:rPr>
                <w:rFonts w:ascii="楷体" w:hAnsi="楷体" w:eastAsia="楷体" w:cs="楷体"/>
              </w:rPr>
              <w:t>223</w:t>
            </w:r>
            <w:r>
              <w:rPr>
                <w:rFonts w:eastAsia="楷体" w:cs="楷体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宋世瑞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t>3190402124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</w:rPr>
              <w:t>18956409718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t>3049663815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化学与环境工程学院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环工</w:t>
            </w:r>
            <w:r>
              <w:rPr>
                <w:rFonts w:ascii="楷体" w:hAnsi="楷体" w:eastAsia="楷体" w:cs="楷体"/>
              </w:rPr>
              <w:t>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高鑫程</w:t>
            </w:r>
            <w:r>
              <w:rPr>
                <w:rFonts w:eastAsia="楷体" w:cs="楷体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eastAsia="楷体" w:cs="楷体"/>
              </w:rPr>
              <w:t>3190406134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</w:rPr>
              <w:t>18550877857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t>2693402784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体育学院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表演</w:t>
            </w:r>
            <w:r>
              <w:rPr>
                <w:rFonts w:ascii="楷体" w:hAnsi="楷体" w:eastAsia="楷体" w:cs="楷体"/>
              </w:rPr>
              <w:t>201</w:t>
            </w:r>
            <w:r>
              <w:rPr>
                <w:rFonts w:eastAsia="楷体" w:cs="楷体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唐佳璐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eastAsia="楷体" w:cs="楷体"/>
              </w:rPr>
              <w:t>3201301124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</w:rPr>
              <w:t>13335587228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t>2717270313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材料科学与工程学院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材料</w:t>
            </w:r>
            <w:r>
              <w:rPr>
                <w:rFonts w:ascii="楷体" w:hAnsi="楷体" w:eastAsia="楷体" w:cs="楷体"/>
              </w:rPr>
              <w:t>221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项梦辉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</w:rPr>
              <w:t>3200902128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</w:rPr>
              <w:t>18055949723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t>3149937446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纺织服装学院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lang w:val="zh-TW" w:eastAsia="zh-TW"/>
              </w:rPr>
              <w:t>服装设计与工程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ascii="楷体" w:hAnsi="楷体" w:eastAsia="楷体" w:cs="楷体"/>
                <w:lang w:val="zh-TW" w:eastAsia="zh-TW"/>
              </w:rPr>
              <w:t>陈郑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eastAsia="楷体" w:cs="楷体"/>
              </w:rPr>
              <w:t>3210303222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</w:rPr>
              <w:t>13635536846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t>3228083339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人文学院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法学</w:t>
            </w:r>
            <w:r>
              <w:rPr>
                <w:rFonts w:ascii="楷体" w:hAnsi="楷体" w:eastAsia="楷体" w:cs="楷体"/>
              </w:rPr>
              <w:t>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冯会</w:t>
            </w:r>
            <w:bookmarkStart w:id="0" w:name="_GoBack"/>
            <w:bookmarkEnd w:id="0"/>
            <w:r>
              <w:rPr>
                <w:rFonts w:ascii="楷体" w:hAnsi="楷体" w:eastAsia="楷体" w:cs="楷体"/>
                <w:lang w:val="zh-TW" w:eastAsia="zh-TW"/>
              </w:rPr>
              <w:t>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</w:rPr>
              <w:t>3190504208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</w:rPr>
              <w:t>17856302065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t>1339032838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外国语学院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英语</w:t>
            </w:r>
            <w:r>
              <w:rPr>
                <w:rFonts w:ascii="楷体" w:hAnsi="楷体" w:eastAsia="楷体" w:cs="楷体"/>
              </w:rPr>
              <w:t>212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赵义飞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eastAsia="楷体" w:cs="楷体"/>
              </w:rPr>
              <w:t>3190112132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</w:rPr>
              <w:t>17755395518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t>2978310665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计算机与信息学院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eastAsia="楷体" w:cs="楷体"/>
              </w:rPr>
              <w:t> </w:t>
            </w:r>
            <w:r>
              <w:rPr>
                <w:rFonts w:ascii="楷体" w:hAnsi="楷体" w:eastAsia="楷体" w:cs="楷体"/>
                <w:lang w:val="zh-TW" w:eastAsia="zh-TW"/>
              </w:rPr>
              <w:t>软件</w:t>
            </w:r>
            <w:r>
              <w:rPr>
                <w:rFonts w:ascii="楷体" w:hAnsi="楷体" w:eastAsia="楷体" w:cs="楷体"/>
              </w:rPr>
              <w:t>212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王安勇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eastAsia="楷体" w:cs="楷体"/>
              </w:rPr>
              <w:t>3190401202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</w:rPr>
              <w:t>18133137644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t>1916314389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生物与食品工程学院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生工</w:t>
            </w:r>
            <w:r>
              <w:rPr>
                <w:rFonts w:ascii="楷体" w:hAnsi="楷体" w:eastAsia="楷体" w:cs="楷体"/>
              </w:rPr>
              <w:t>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关奥林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eastAsia="楷体" w:cs="楷体"/>
              </w:rPr>
              <w:t>3190402113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</w:rPr>
              <w:t>17605114728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t>2403415107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经济与管理学院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eastAsia="楷体" w:cs="楷体"/>
              </w:rPr>
              <w:t> </w:t>
            </w:r>
            <w:r>
              <w:rPr>
                <w:rFonts w:ascii="楷体" w:hAnsi="楷体" w:eastAsia="楷体" w:cs="楷体"/>
                <w:lang w:val="zh-TW" w:eastAsia="zh-TW"/>
              </w:rPr>
              <w:t>工商</w:t>
            </w:r>
            <w:r>
              <w:rPr>
                <w:rFonts w:ascii="楷体" w:hAnsi="楷体" w:eastAsia="楷体" w:cs="楷体"/>
              </w:rPr>
              <w:t>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张浩文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eastAsia="楷体" w:cs="楷体"/>
              </w:rPr>
              <w:t>3190104132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rPr>
                <w:rFonts w:ascii="楷体" w:hAnsi="楷体" w:eastAsia="楷体" w:cs="楷体"/>
              </w:rPr>
              <w:t>18715142375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</w:pPr>
            <w:r>
              <w:t>2973842082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机械工程学院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机制</w:t>
            </w:r>
            <w:r>
              <w:rPr>
                <w:rFonts w:ascii="楷体" w:hAnsi="楷体" w:eastAsia="楷体" w:cs="楷体"/>
              </w:rPr>
              <w:t>216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杨彪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eastAsia="楷体" w:cs="楷体"/>
              </w:rPr>
              <w:t>3190311423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</w:rPr>
              <w:t>18756162828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t>2251059445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艺术学院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艺苑</w:t>
            </w:r>
            <w:r>
              <w:rPr>
                <w:rFonts w:ascii="楷体" w:hAnsi="楷体" w:eastAsia="楷体" w:cs="楷体"/>
              </w:rPr>
              <w:t>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韩国豪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eastAsia="楷体" w:cs="楷体"/>
              </w:rPr>
              <w:t>3180607241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</w:rPr>
              <w:t>18021132757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t>912827474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建筑工程学院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</w:rPr>
              <w:t>工程管理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滕颢闰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</w:rPr>
              <w:t>3190504235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</w:rPr>
              <w:t>17543561808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t>1148133144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数理与金融学院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eastAsia="楷体" w:cs="楷体"/>
              </w:rPr>
              <w:t> </w:t>
            </w:r>
            <w:r>
              <w:rPr>
                <w:rFonts w:ascii="楷体" w:hAnsi="楷体" w:eastAsia="楷体" w:cs="楷体"/>
                <w:lang w:val="zh-TW" w:eastAsia="zh-TW"/>
              </w:rPr>
              <w:t>统计</w:t>
            </w:r>
            <w:r>
              <w:rPr>
                <w:rFonts w:ascii="楷体" w:hAnsi="楷体" w:eastAsia="楷体" w:cs="楷体"/>
              </w:rPr>
              <w:t>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楷体" w:hAnsi="楷体" w:eastAsia="楷体" w:cs="楷体"/>
                <w:lang w:val="zh-TW" w:eastAsia="zh-TW"/>
              </w:rPr>
              <w:t>丁锐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t>3180802201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eastAsia="楷体" w:cs="楷体"/>
              </w:rPr>
              <w:t>19813471306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t>846167272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人工智能学院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智科211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候翔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3190113232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13625502053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1923622080</w:t>
            </w: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PingFang SC Regular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wOGVlNTJlMDA0MzExZGFjM2ZiMjE5OTI1MmVhNTcifQ=="/>
  </w:docVars>
  <w:rsids>
    <w:rsidRoot w:val="00E8517E"/>
    <w:rsid w:val="0056745E"/>
    <w:rsid w:val="00C00F2A"/>
    <w:rsid w:val="00C15EDD"/>
    <w:rsid w:val="00DF6727"/>
    <w:rsid w:val="00E8517E"/>
    <w:rsid w:val="3F28252F"/>
    <w:rsid w:val="46E01803"/>
    <w:rsid w:val="6A0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712</Characters>
  <Lines>5</Lines>
  <Paragraphs>1</Paragraphs>
  <TotalTime>0</TotalTime>
  <ScaleCrop>false</ScaleCrop>
  <LinksUpToDate>false</LinksUpToDate>
  <CharactersWithSpaces>722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2022-10-18T07:27:00Z</dcterms:created>
  <dc:creator>WPS Office</dc:creator>
  <cp:lastModifiedBy>Administrator</cp:lastModifiedBy>
  <dcterms:modified xsi:type="dcterms:W3CDTF">2022-10-20T03:39:05Z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390F627C07834B0D8AB1E4ED86BD1DFA</vt:lpwstr>
  </property>
  <property fmtid="{D5CDD505-2E9C-101B-9397-08002B2CF9AE}" pid="3" name="KSOProductBuildVer">
    <vt:lpwstr>2052-11.1.0.12598</vt:lpwstr>
  </property>
</Properties>
</file>