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9128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 w14:paraId="0EBB402B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安徽工程大学2025级本科新生入学教育（线上学习）安排</w:t>
      </w:r>
    </w:p>
    <w:bookmarkEnd w:id="0"/>
    <w:p w14:paraId="4DD7EBA3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线上学习时间：</w:t>
      </w:r>
      <w:r>
        <w:rPr>
          <w:rFonts w:hint="eastAsia" w:ascii="宋体" w:hAnsi="宋体" w:eastAsia="宋体" w:cs="宋体"/>
          <w:sz w:val="28"/>
          <w:szCs w:val="28"/>
        </w:rPr>
        <w:t>新生在2025年8月25日—9月5日登陆“今日校园APP</w:t>
      </w:r>
      <w:r>
        <w:rPr>
          <w:rFonts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，进行认证后，于10月30日之前完成易班优课入学教育学习。</w:t>
      </w:r>
    </w:p>
    <w:p w14:paraId="79FD4DE6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APP注册登陆：</w:t>
      </w:r>
      <w:r>
        <w:rPr>
          <w:rFonts w:hint="eastAsia" w:ascii="宋体" w:hAnsi="宋体" w:eastAsia="宋体" w:cs="宋体"/>
          <w:sz w:val="28"/>
          <w:szCs w:val="28"/>
        </w:rPr>
        <w:t>手机端下载“今日校园APP”，打开今日校园，选择下方【学工号】登录。点击右上角【切换】，搜索“安徽工程大学”，点击名字后输入账号密码登录。账号默认身份证号，密码默认身份证后六位（字母X要大写）。</w:t>
      </w:r>
    </w:p>
    <w:p w14:paraId="2A43D916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线上学习步骤：</w:t>
      </w:r>
      <w:r>
        <w:rPr>
          <w:rFonts w:hint="eastAsia" w:ascii="宋体" w:hAnsi="宋体" w:eastAsia="宋体" w:cs="宋体"/>
          <w:sz w:val="28"/>
          <w:szCs w:val="28"/>
        </w:rPr>
        <w:t>登录今日校园——服务——学工服务——优课——右下角点击课群——添加课群——输入邀请码78SM59R2——课群添加完成——进入课群首页——点开新生教育课（课群课程）——开始线上学习（6个模块）。</w:t>
      </w:r>
    </w:p>
    <w:p w14:paraId="7223FDD0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708150" cy="3428365"/>
            <wp:effectExtent l="0" t="0" r="6350" b="635"/>
            <wp:docPr id="14" name="图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658620" cy="3315335"/>
            <wp:effectExtent l="0" t="0" r="17780" b="18415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635125" cy="3270250"/>
            <wp:effectExtent l="0" t="0" r="3175" b="6350"/>
            <wp:docPr id="12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92206">
      <w:pPr>
        <w:rPr>
          <w:rFonts w:ascii="宋体" w:hAnsi="宋体" w:eastAsia="宋体" w:cs="宋体"/>
          <w:sz w:val="28"/>
          <w:szCs w:val="28"/>
        </w:rPr>
      </w:pPr>
    </w:p>
    <w:p w14:paraId="56B5BB6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633220" cy="3270250"/>
            <wp:effectExtent l="0" t="0" r="5080" b="6350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636395" cy="3267710"/>
            <wp:effectExtent l="0" t="0" r="1905" b="8890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546860" cy="3079115"/>
            <wp:effectExtent l="0" t="0" r="15240" b="6985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478915" cy="2964180"/>
            <wp:effectExtent l="0" t="0" r="6985" b="7620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B34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14B9C"/>
    <w:rsid w:val="7921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2025-08-28T08:40:00Z</dcterms:created>
  <dc:creator>魑魅*魍魉*</dc:creator>
  <cp:lastModifiedBy>魑魅*魍魉*</cp:lastModifiedBy>
  <dcterms:modified xsi:type="dcterms:W3CDTF">2025-08-28T08:41:00Z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AB673C1CFCB74BC396102DCAE7808EA1_11</vt:lpwstr>
  </property>
  <property fmtid="{D5CDD505-2E9C-101B-9397-08002B2CF9AE}" pid="4" name="KSOTemplateDocerSaveRecord">
    <vt:lpwstr>eyJoZGlkIjoiOGE1MWFhMDI3MzgyMWY2NTA1OWJjNGRlMjMyYWEwNDIiLCJ1c2VySWQiOiIyODQ3NTAzNjIifQ==</vt:lpwstr>
  </property>
</Properties>
</file>